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2F898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</w:p>
    <w:p w14:paraId="43879697" w14:textId="6D168260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  <w:t xml:space="preserve">Na temelju članka 36. Zakona o ustanovama („Narodne novine“, broj 76/93, 29/97, 47/99. i 35/08), članka  26. stavka 2. Zakona o predškolskom odgoju i obrazovanju („Narodne novine“, broj 10/97, 107/07, 94/13, 98/19 i 57/22) i članka 41. Statuta Dječjeg vrtića “Leptirići” Podravske Sesvete KLASA: 404-01/20-01/28 URBROJ: 2137/24-20-2 od 4. rujna 2020. godine, Upravno vijeće Dječjeg vrtića “Leptirići” Podravske Sesvete na </w:t>
      </w:r>
      <w:r w:rsidR="00935D97">
        <w:rPr>
          <w:rFonts w:ascii="Times New Roman" w:hAnsi="Times New Roman" w:cs="Times New Roman"/>
          <w:sz w:val="22"/>
          <w:szCs w:val="22"/>
          <w:lang w:val="hr-HR"/>
        </w:rPr>
        <w:t>4</w:t>
      </w:r>
      <w:r w:rsidR="00CB5D6F">
        <w:rPr>
          <w:rFonts w:ascii="Times New Roman" w:hAnsi="Times New Roman" w:cs="Times New Roman"/>
          <w:sz w:val="22"/>
          <w:szCs w:val="22"/>
          <w:lang w:val="hr-HR"/>
        </w:rPr>
        <w:t>6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>.</w:t>
      </w:r>
      <w:r w:rsidR="00D665C9">
        <w:rPr>
          <w:rFonts w:ascii="Times New Roman" w:hAnsi="Times New Roman" w:cs="Times New Roman"/>
          <w:sz w:val="22"/>
          <w:szCs w:val="22"/>
          <w:lang w:val="hr-HR"/>
        </w:rPr>
        <w:t xml:space="preserve"> 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sjednici održanoj </w:t>
      </w:r>
      <w:r w:rsidR="00CB5D6F">
        <w:rPr>
          <w:rFonts w:ascii="Times New Roman" w:hAnsi="Times New Roman" w:cs="Times New Roman"/>
          <w:sz w:val="22"/>
          <w:szCs w:val="22"/>
          <w:lang w:val="hr-HR"/>
        </w:rPr>
        <w:t>22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. </w:t>
      </w:r>
      <w:r w:rsidR="00CB5D6F">
        <w:rPr>
          <w:rFonts w:ascii="Times New Roman" w:hAnsi="Times New Roman" w:cs="Times New Roman"/>
          <w:sz w:val="22"/>
          <w:szCs w:val="22"/>
          <w:lang w:val="hr-HR"/>
        </w:rPr>
        <w:t>studenog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 202</w:t>
      </w:r>
      <w:r w:rsidR="00D665C9">
        <w:rPr>
          <w:rFonts w:ascii="Times New Roman" w:hAnsi="Times New Roman" w:cs="Times New Roman"/>
          <w:sz w:val="22"/>
          <w:szCs w:val="22"/>
          <w:lang w:val="hr-HR"/>
        </w:rPr>
        <w:t>3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>. godine  donijelo je</w:t>
      </w:r>
    </w:p>
    <w:p w14:paraId="43A9019C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45AFA6F2" w14:textId="77777777" w:rsidR="00FF4C29" w:rsidRPr="00FF4C29" w:rsidRDefault="00FF4C29" w:rsidP="00FF4C29">
      <w:pPr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b/>
          <w:sz w:val="22"/>
          <w:szCs w:val="22"/>
          <w:lang w:val="hr-HR"/>
        </w:rPr>
        <w:t>ODLUKU</w:t>
      </w:r>
    </w:p>
    <w:p w14:paraId="7EA4739E" w14:textId="7DE0C5F2" w:rsidR="00FF4C29" w:rsidRPr="00FF4C29" w:rsidRDefault="00FF4C29" w:rsidP="00FF4C29">
      <w:pPr>
        <w:jc w:val="both"/>
        <w:rPr>
          <w:rFonts w:ascii="Times New Roman" w:hAnsi="Times New Roman" w:cs="Times New Roman"/>
          <w:b/>
          <w:lang w:val="hr-HR"/>
        </w:rPr>
      </w:pPr>
      <w:r w:rsidRPr="00FF4C29">
        <w:rPr>
          <w:rFonts w:ascii="Times New Roman" w:hAnsi="Times New Roman" w:cs="Times New Roman"/>
          <w:b/>
          <w:sz w:val="22"/>
          <w:szCs w:val="22"/>
          <w:lang w:val="hr-HR"/>
        </w:rPr>
        <w:t xml:space="preserve">o raspisivanju natječaja za zasnivanje radnog odnosa u Dječjem vrtiću “Leptirići” Podravske Sesvete za radno mjesto </w:t>
      </w:r>
      <w:r w:rsidR="003F614D">
        <w:rPr>
          <w:rFonts w:ascii="Times New Roman" w:hAnsi="Times New Roman" w:cs="Times New Roman"/>
          <w:b/>
          <w:sz w:val="22"/>
          <w:szCs w:val="22"/>
          <w:lang w:val="hr-HR"/>
        </w:rPr>
        <w:t>odgojitelj/ica</w:t>
      </w:r>
      <w:r w:rsidR="0023686F">
        <w:rPr>
          <w:rFonts w:ascii="Times New Roman" w:hAnsi="Times New Roman" w:cs="Times New Roman"/>
          <w:b/>
          <w:sz w:val="22"/>
          <w:szCs w:val="22"/>
          <w:lang w:val="hr-HR"/>
        </w:rPr>
        <w:t xml:space="preserve"> na </w:t>
      </w:r>
      <w:r w:rsidR="003F614D">
        <w:rPr>
          <w:rFonts w:ascii="Times New Roman" w:hAnsi="Times New Roman" w:cs="Times New Roman"/>
          <w:b/>
          <w:sz w:val="22"/>
          <w:szCs w:val="22"/>
          <w:lang w:val="hr-HR"/>
        </w:rPr>
        <w:t>ne</w:t>
      </w:r>
      <w:r w:rsidR="0023686F">
        <w:rPr>
          <w:rFonts w:ascii="Times New Roman" w:hAnsi="Times New Roman" w:cs="Times New Roman"/>
          <w:b/>
          <w:sz w:val="22"/>
          <w:szCs w:val="22"/>
          <w:lang w:val="hr-HR"/>
        </w:rPr>
        <w:t xml:space="preserve">određeno puno radno vrijeme </w:t>
      </w:r>
      <w:r w:rsidR="003F614D">
        <w:rPr>
          <w:rFonts w:ascii="Times New Roman" w:hAnsi="Times New Roman" w:cs="Times New Roman"/>
          <w:b/>
          <w:sz w:val="22"/>
          <w:szCs w:val="22"/>
          <w:lang w:val="hr-HR"/>
        </w:rPr>
        <w:t xml:space="preserve"> </w:t>
      </w:r>
      <w:r w:rsidR="0023686F">
        <w:rPr>
          <w:rFonts w:ascii="Times New Roman" w:hAnsi="Times New Roman" w:cs="Times New Roman"/>
          <w:b/>
          <w:sz w:val="22"/>
          <w:szCs w:val="22"/>
          <w:lang w:val="hr-HR"/>
        </w:rPr>
        <w:t xml:space="preserve"> – </w:t>
      </w:r>
      <w:r w:rsidR="00652C95">
        <w:rPr>
          <w:rFonts w:ascii="Times New Roman" w:hAnsi="Times New Roman" w:cs="Times New Roman"/>
          <w:b/>
          <w:sz w:val="22"/>
          <w:szCs w:val="22"/>
          <w:lang w:val="hr-HR"/>
        </w:rPr>
        <w:t>4</w:t>
      </w:r>
      <w:r w:rsidR="0023686F">
        <w:rPr>
          <w:rFonts w:ascii="Times New Roman" w:hAnsi="Times New Roman" w:cs="Times New Roman"/>
          <w:b/>
          <w:sz w:val="22"/>
          <w:szCs w:val="22"/>
          <w:lang w:val="hr-HR"/>
        </w:rPr>
        <w:t xml:space="preserve"> izvršitelj/ica</w:t>
      </w:r>
    </w:p>
    <w:p w14:paraId="05F46F36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0D5B1302" w14:textId="77777777" w:rsidR="00FF4C29" w:rsidRPr="00FF4C29" w:rsidRDefault="00FF4C29" w:rsidP="00FF4C29">
      <w:pPr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b/>
          <w:sz w:val="22"/>
          <w:szCs w:val="22"/>
          <w:lang w:val="hr-HR"/>
        </w:rPr>
        <w:t>I.</w:t>
      </w:r>
    </w:p>
    <w:p w14:paraId="79F4E387" w14:textId="77777777" w:rsidR="00FF4C29" w:rsidRPr="00FF4C29" w:rsidRDefault="00FF4C29" w:rsidP="00FF4C29">
      <w:pPr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</w:p>
    <w:p w14:paraId="42C9ADE6" w14:textId="643F13FA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  <w:t>Raspisuje se natječaj za zasnivanje radnog odnosa u Dječjem vrtiću “Leptirići” Podravske Sesvete za radn</w:t>
      </w:r>
      <w:r w:rsidR="00D665C9">
        <w:rPr>
          <w:rFonts w:ascii="Times New Roman" w:hAnsi="Times New Roman" w:cs="Times New Roman"/>
          <w:sz w:val="22"/>
          <w:szCs w:val="22"/>
          <w:lang w:val="hr-HR"/>
        </w:rPr>
        <w:t>o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 mjest</w:t>
      </w:r>
      <w:r w:rsidR="00D665C9">
        <w:rPr>
          <w:rFonts w:ascii="Times New Roman" w:hAnsi="Times New Roman" w:cs="Times New Roman"/>
          <w:sz w:val="22"/>
          <w:szCs w:val="22"/>
          <w:lang w:val="hr-HR"/>
        </w:rPr>
        <w:t>o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>:</w:t>
      </w:r>
    </w:p>
    <w:p w14:paraId="4E213422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350CC43D" w14:textId="745561E9" w:rsidR="00FF4C29" w:rsidRPr="0023686F" w:rsidRDefault="003F614D" w:rsidP="0023686F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>
        <w:rPr>
          <w:rFonts w:ascii="Times New Roman" w:hAnsi="Times New Roman" w:cs="Times New Roman"/>
          <w:sz w:val="22"/>
          <w:szCs w:val="22"/>
          <w:lang w:val="hr-HR"/>
        </w:rPr>
        <w:t>Odgojitelj/ica na neodređeno puno radno vrijeme</w:t>
      </w:r>
      <w:r w:rsidR="0023686F" w:rsidRPr="0023686F">
        <w:rPr>
          <w:rFonts w:ascii="Times New Roman" w:hAnsi="Times New Roman" w:cs="Times New Roman"/>
          <w:sz w:val="22"/>
          <w:szCs w:val="22"/>
          <w:lang w:val="hr-HR"/>
        </w:rPr>
        <w:t xml:space="preserve"> –  izvršitelj/ica</w:t>
      </w:r>
    </w:p>
    <w:p w14:paraId="45D12064" w14:textId="77777777" w:rsidR="00FF4C29" w:rsidRPr="00FF4C29" w:rsidRDefault="00FF4C29" w:rsidP="00FF4C29">
      <w:pPr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b/>
          <w:sz w:val="22"/>
          <w:szCs w:val="22"/>
          <w:lang w:val="hr-HR"/>
        </w:rPr>
        <w:t>II.</w:t>
      </w:r>
    </w:p>
    <w:p w14:paraId="02D47A11" w14:textId="77777777" w:rsidR="00FF4C29" w:rsidRPr="00FF4C29" w:rsidRDefault="00FF4C29" w:rsidP="00FF4C29">
      <w:pPr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</w:p>
    <w:p w14:paraId="2C5B9A92" w14:textId="43E2E951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  <w:t xml:space="preserve">Tekst natječaja iz točke I. </w:t>
      </w:r>
      <w:r w:rsidR="00D665C9">
        <w:rPr>
          <w:rFonts w:ascii="Times New Roman" w:hAnsi="Times New Roman" w:cs="Times New Roman"/>
          <w:sz w:val="22"/>
          <w:szCs w:val="22"/>
          <w:lang w:val="hr-HR"/>
        </w:rPr>
        <w:t>je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 sastavni dio ove Odluke.</w:t>
      </w:r>
    </w:p>
    <w:p w14:paraId="514595F4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759683FC" w14:textId="77777777" w:rsidR="00FF4C29" w:rsidRPr="00FF4C29" w:rsidRDefault="00FF4C29" w:rsidP="00FF4C29">
      <w:pPr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b/>
          <w:sz w:val="22"/>
          <w:szCs w:val="22"/>
          <w:lang w:val="hr-HR"/>
        </w:rPr>
        <w:t>III.</w:t>
      </w:r>
    </w:p>
    <w:p w14:paraId="2A524C4A" w14:textId="77777777" w:rsidR="00FF4C29" w:rsidRPr="00FF4C29" w:rsidRDefault="00FF4C29" w:rsidP="00FF4C29">
      <w:pPr>
        <w:jc w:val="center"/>
        <w:rPr>
          <w:rFonts w:ascii="Times New Roman" w:hAnsi="Times New Roman" w:cs="Times New Roman"/>
          <w:b/>
          <w:sz w:val="22"/>
          <w:szCs w:val="22"/>
          <w:lang w:val="hr-HR"/>
        </w:rPr>
      </w:pPr>
    </w:p>
    <w:p w14:paraId="32458288" w14:textId="731DA735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  <w:t>Natječaj će se objaviti na službenoj stranici Hrvatskog zavoda za zapošljavanje i službenoj stranici Dječjeg vrtića “Leptirići” Podravsske Sesvete info@dv-leptirici.hr</w:t>
      </w:r>
    </w:p>
    <w:p w14:paraId="2FAD7878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2CF35E00" w14:textId="77777777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2440F378" w14:textId="326045A8" w:rsidR="00935D97" w:rsidRPr="00935D97" w:rsidRDefault="00935D97" w:rsidP="00935D97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hr-HR"/>
        </w:rPr>
      </w:pPr>
      <w:r w:rsidRPr="00935D97">
        <w:rPr>
          <w:rFonts w:ascii="Times New Roman" w:hAnsi="Times New Roman" w:cs="Times New Roman"/>
          <w:b/>
          <w:bCs/>
          <w:sz w:val="22"/>
          <w:szCs w:val="22"/>
          <w:lang w:val="hr-HR"/>
        </w:rPr>
        <w:t>UPRAVNO VIJEĆE DJEČJEG VRTIĆA „LEPTIRIĆI“ PODRAVSKE SESVETE</w:t>
      </w:r>
    </w:p>
    <w:p w14:paraId="3EA57365" w14:textId="77777777" w:rsidR="00935D97" w:rsidRDefault="00935D97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3F17835B" w14:textId="77777777" w:rsidR="00935D97" w:rsidRPr="00FF4C29" w:rsidRDefault="00935D97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0F69E7A4" w14:textId="070FD351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KLASA: </w:t>
      </w:r>
      <w:r>
        <w:rPr>
          <w:rFonts w:ascii="Times New Roman" w:hAnsi="Times New Roman" w:cs="Times New Roman"/>
          <w:sz w:val="22"/>
          <w:szCs w:val="22"/>
          <w:lang w:val="hr-HR"/>
        </w:rPr>
        <w:t>112-0</w:t>
      </w:r>
      <w:r w:rsidR="003F614D">
        <w:rPr>
          <w:rFonts w:ascii="Times New Roman" w:hAnsi="Times New Roman" w:cs="Times New Roman"/>
          <w:sz w:val="22"/>
          <w:szCs w:val="22"/>
          <w:lang w:val="hr-HR"/>
        </w:rPr>
        <w:t>2</w:t>
      </w:r>
      <w:r>
        <w:rPr>
          <w:rFonts w:ascii="Times New Roman" w:hAnsi="Times New Roman" w:cs="Times New Roman"/>
          <w:sz w:val="22"/>
          <w:szCs w:val="22"/>
          <w:lang w:val="hr-HR"/>
        </w:rPr>
        <w:t>/2</w:t>
      </w:r>
      <w:r w:rsidR="00243C35">
        <w:rPr>
          <w:rFonts w:ascii="Times New Roman" w:hAnsi="Times New Roman" w:cs="Times New Roman"/>
          <w:sz w:val="22"/>
          <w:szCs w:val="22"/>
          <w:lang w:val="hr-HR"/>
        </w:rPr>
        <w:t>3</w:t>
      </w:r>
      <w:r>
        <w:rPr>
          <w:rFonts w:ascii="Times New Roman" w:hAnsi="Times New Roman" w:cs="Times New Roman"/>
          <w:sz w:val="22"/>
          <w:szCs w:val="22"/>
          <w:lang w:val="hr-HR"/>
        </w:rPr>
        <w:t>-01</w:t>
      </w:r>
      <w:r w:rsidR="00935D97">
        <w:rPr>
          <w:rFonts w:ascii="Times New Roman" w:hAnsi="Times New Roman" w:cs="Times New Roman"/>
          <w:sz w:val="22"/>
          <w:szCs w:val="22"/>
          <w:lang w:val="hr-HR"/>
        </w:rPr>
        <w:t>/</w:t>
      </w:r>
      <w:r w:rsidR="009B7133">
        <w:rPr>
          <w:rFonts w:ascii="Times New Roman" w:hAnsi="Times New Roman" w:cs="Times New Roman"/>
          <w:sz w:val="22"/>
          <w:szCs w:val="22"/>
          <w:lang w:val="hr-HR"/>
        </w:rPr>
        <w:t>10</w:t>
      </w:r>
    </w:p>
    <w:p w14:paraId="6CE8368C" w14:textId="64A530DD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>URBROJ:</w:t>
      </w:r>
      <w:r>
        <w:rPr>
          <w:rFonts w:ascii="Times New Roman" w:hAnsi="Times New Roman" w:cs="Times New Roman"/>
          <w:sz w:val="22"/>
          <w:szCs w:val="22"/>
          <w:lang w:val="hr-HR"/>
        </w:rPr>
        <w:t xml:space="preserve"> 2137-107-04-2</w:t>
      </w:r>
      <w:r w:rsidR="00243C35">
        <w:rPr>
          <w:rFonts w:ascii="Times New Roman" w:hAnsi="Times New Roman" w:cs="Times New Roman"/>
          <w:sz w:val="22"/>
          <w:szCs w:val="22"/>
          <w:lang w:val="hr-HR"/>
        </w:rPr>
        <w:t>3</w:t>
      </w:r>
      <w:r>
        <w:rPr>
          <w:rFonts w:ascii="Times New Roman" w:hAnsi="Times New Roman" w:cs="Times New Roman"/>
          <w:sz w:val="22"/>
          <w:szCs w:val="22"/>
          <w:lang w:val="hr-HR"/>
        </w:rPr>
        <w:t>-1</w:t>
      </w:r>
    </w:p>
    <w:p w14:paraId="23818D00" w14:textId="51837C65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Podravske Sesvete, </w:t>
      </w:r>
      <w:r w:rsidR="00544FB8">
        <w:rPr>
          <w:rFonts w:ascii="Times New Roman" w:hAnsi="Times New Roman" w:cs="Times New Roman"/>
          <w:sz w:val="22"/>
          <w:szCs w:val="22"/>
          <w:lang w:val="hr-HR"/>
        </w:rPr>
        <w:t>22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. </w:t>
      </w:r>
      <w:r w:rsidR="00544FB8">
        <w:rPr>
          <w:rFonts w:ascii="Times New Roman" w:hAnsi="Times New Roman" w:cs="Times New Roman"/>
          <w:sz w:val="22"/>
          <w:szCs w:val="22"/>
          <w:lang w:val="hr-HR"/>
        </w:rPr>
        <w:t>studeni</w:t>
      </w:r>
      <w:r w:rsidR="003F614D">
        <w:rPr>
          <w:rFonts w:ascii="Times New Roman" w:hAnsi="Times New Roman" w:cs="Times New Roman"/>
          <w:sz w:val="22"/>
          <w:szCs w:val="22"/>
          <w:lang w:val="hr-HR"/>
        </w:rPr>
        <w:t xml:space="preserve"> 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 xml:space="preserve"> 202</w:t>
      </w:r>
      <w:r w:rsidR="00D665C9">
        <w:rPr>
          <w:rFonts w:ascii="Times New Roman" w:hAnsi="Times New Roman" w:cs="Times New Roman"/>
          <w:sz w:val="22"/>
          <w:szCs w:val="22"/>
          <w:lang w:val="hr-HR"/>
        </w:rPr>
        <w:t>3</w:t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>.</w:t>
      </w:r>
    </w:p>
    <w:p w14:paraId="3C0B0175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0D43B1C9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79081C0C" w14:textId="77777777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4728E2C2" w14:textId="0D326128" w:rsidR="00FF4C29" w:rsidRP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  <w:t xml:space="preserve">  PREDSJEDNIK UPRAVNOG VIJEĆA</w:t>
      </w:r>
    </w:p>
    <w:p w14:paraId="0690039F" w14:textId="2276D570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</w:r>
      <w:r w:rsidRPr="00FF4C29">
        <w:rPr>
          <w:rFonts w:ascii="Times New Roman" w:hAnsi="Times New Roman" w:cs="Times New Roman"/>
          <w:sz w:val="22"/>
          <w:szCs w:val="22"/>
          <w:lang w:val="hr-HR"/>
        </w:rPr>
        <w:tab/>
        <w:t xml:space="preserve">         </w:t>
      </w:r>
      <w:r w:rsidR="00935D97">
        <w:rPr>
          <w:rFonts w:ascii="Times New Roman" w:hAnsi="Times New Roman" w:cs="Times New Roman"/>
          <w:sz w:val="22"/>
          <w:szCs w:val="22"/>
          <w:lang w:val="hr-HR"/>
        </w:rPr>
        <w:t xml:space="preserve">             Petar Derežić</w:t>
      </w:r>
      <w:r w:rsidR="00567AC8">
        <w:rPr>
          <w:rFonts w:ascii="Times New Roman" w:hAnsi="Times New Roman" w:cs="Times New Roman"/>
          <w:sz w:val="22"/>
          <w:szCs w:val="22"/>
          <w:lang w:val="hr-HR"/>
        </w:rPr>
        <w:t>,v.r.</w:t>
      </w:r>
    </w:p>
    <w:p w14:paraId="41EB8AFC" w14:textId="043FB294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1AB280C1" w14:textId="4D022D4D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6790BDDC" w14:textId="36D0876D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78E826A7" w14:textId="7D1FCE7F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4841EBD3" w14:textId="2400EA13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5220AE5F" w14:textId="4ACE59B0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69539358" w14:textId="46489213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6918CD73" w14:textId="778E99DA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34B141AC" w14:textId="0F313888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6E527319" w14:textId="6C168109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36613952" w14:textId="4AE0CCCA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2D1D3E98" w14:textId="55F7258F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0568BEB6" w14:textId="1E6904D7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3DEB72D7" w14:textId="0CA16791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270EE7C4" w14:textId="01DE05A0" w:rsidR="00FF4C29" w:rsidRDefault="00FF4C29" w:rsidP="00FF4C29">
      <w:pPr>
        <w:jc w:val="both"/>
        <w:rPr>
          <w:rFonts w:ascii="Times New Roman" w:hAnsi="Times New Roman" w:cs="Times New Roman"/>
          <w:sz w:val="22"/>
          <w:szCs w:val="22"/>
          <w:lang w:val="hr-HR"/>
        </w:rPr>
      </w:pPr>
    </w:p>
    <w:p w14:paraId="701DDAD6" w14:textId="77777777" w:rsidR="00D41C57" w:rsidRDefault="00D41C57"/>
    <w:sectPr w:rsidR="00D41C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138CF"/>
    <w:multiLevelType w:val="hybridMultilevel"/>
    <w:tmpl w:val="8D6873CA"/>
    <w:lvl w:ilvl="0" w:tplc="2E1EB472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F7165D"/>
    <w:multiLevelType w:val="hybridMultilevel"/>
    <w:tmpl w:val="7EDC46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42300"/>
    <w:multiLevelType w:val="hybridMultilevel"/>
    <w:tmpl w:val="FEDCDDDC"/>
    <w:lvl w:ilvl="0" w:tplc="88968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55B65"/>
    <w:multiLevelType w:val="hybridMultilevel"/>
    <w:tmpl w:val="14A2D49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FD0D69"/>
    <w:multiLevelType w:val="hybridMultilevel"/>
    <w:tmpl w:val="8D6873C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534B13"/>
    <w:multiLevelType w:val="hybridMultilevel"/>
    <w:tmpl w:val="D4B600FA"/>
    <w:lvl w:ilvl="0" w:tplc="533A58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213974">
    <w:abstractNumId w:val="0"/>
  </w:num>
  <w:num w:numId="2" w16cid:durableId="1198544490">
    <w:abstractNumId w:val="0"/>
  </w:num>
  <w:num w:numId="3" w16cid:durableId="116142100">
    <w:abstractNumId w:val="3"/>
  </w:num>
  <w:num w:numId="4" w16cid:durableId="1523083955">
    <w:abstractNumId w:val="5"/>
  </w:num>
  <w:num w:numId="5" w16cid:durableId="660155220">
    <w:abstractNumId w:val="4"/>
  </w:num>
  <w:num w:numId="6" w16cid:durableId="1975135189">
    <w:abstractNumId w:val="2"/>
  </w:num>
  <w:num w:numId="7" w16cid:durableId="49383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29"/>
    <w:rsid w:val="0023686F"/>
    <w:rsid w:val="00243C35"/>
    <w:rsid w:val="003B32F4"/>
    <w:rsid w:val="003F614D"/>
    <w:rsid w:val="004263CC"/>
    <w:rsid w:val="00534E14"/>
    <w:rsid w:val="00544FB8"/>
    <w:rsid w:val="00567AC8"/>
    <w:rsid w:val="00580299"/>
    <w:rsid w:val="005B0503"/>
    <w:rsid w:val="00652C95"/>
    <w:rsid w:val="00935D97"/>
    <w:rsid w:val="009B7133"/>
    <w:rsid w:val="00CB5D6F"/>
    <w:rsid w:val="00CE09DD"/>
    <w:rsid w:val="00D41C57"/>
    <w:rsid w:val="00D665C9"/>
    <w:rsid w:val="00E16345"/>
    <w:rsid w:val="00EA0FD3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C2A5"/>
  <w15:chartTrackingRefBased/>
  <w15:docId w15:val="{BF107016-B682-411E-8D27-8661C47E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C2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F4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5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Podravske Sesvete</cp:lastModifiedBy>
  <cp:revision>7</cp:revision>
  <cp:lastPrinted>2023-01-24T07:17:00Z</cp:lastPrinted>
  <dcterms:created xsi:type="dcterms:W3CDTF">2023-11-17T12:56:00Z</dcterms:created>
  <dcterms:modified xsi:type="dcterms:W3CDTF">2023-11-23T12:01:00Z</dcterms:modified>
</cp:coreProperties>
</file>